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4A77" w14:textId="77777777" w:rsidR="003379EE" w:rsidRDefault="00000000">
      <w:pPr>
        <w:spacing w:after="0"/>
        <w:ind w:left="4378"/>
      </w:pPr>
      <w:r>
        <w:rPr>
          <w:rFonts w:ascii="Times New Roman" w:eastAsia="Times New Roman" w:hAnsi="Times New Roman" w:cs="Times New Roman"/>
          <w:sz w:val="10"/>
        </w:rPr>
        <w:t>24/10/2025</w:t>
      </w:r>
    </w:p>
    <w:tbl>
      <w:tblPr>
        <w:tblStyle w:val="TableGrid"/>
        <w:tblW w:w="8914" w:type="dxa"/>
        <w:tblInd w:w="-706" w:type="dxa"/>
        <w:tblCellMar>
          <w:top w:w="41" w:type="dxa"/>
          <w:left w:w="34" w:type="dxa"/>
          <w:right w:w="94" w:type="dxa"/>
        </w:tblCellMar>
        <w:tblLook w:val="04A0" w:firstRow="1" w:lastRow="0" w:firstColumn="1" w:lastColumn="0" w:noHBand="0" w:noVBand="1"/>
      </w:tblPr>
      <w:tblGrid>
        <w:gridCol w:w="677"/>
        <w:gridCol w:w="4433"/>
        <w:gridCol w:w="1152"/>
        <w:gridCol w:w="943"/>
        <w:gridCol w:w="1709"/>
      </w:tblGrid>
      <w:tr w:rsidR="00E8511E" w14:paraId="554E5B3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18C" w14:textId="77777777" w:rsidR="00E8511E" w:rsidRDefault="00E8511E">
            <w:pPr>
              <w:ind w:left="10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E615" w14:textId="11956E7E" w:rsidR="00E8511E" w:rsidRDefault="00E8511E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6E85" w14:textId="77777777" w:rsidR="00E8511E" w:rsidRDefault="00E8511E">
            <w:pPr>
              <w:ind w:left="7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DBAD" w14:textId="77777777" w:rsidR="00E8511E" w:rsidRDefault="00E8511E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340" w14:textId="77777777" w:rsidR="00E8511E" w:rsidRDefault="00E8511E">
            <w:pPr>
              <w:ind w:left="7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8511E" w14:paraId="0BF5321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C2D7" w14:textId="77777777" w:rsidR="00E8511E" w:rsidRDefault="00E8511E">
            <w:pPr>
              <w:ind w:left="10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86A0" w14:textId="532B689B" w:rsidR="00E8511E" w:rsidRDefault="00E8511E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7DC5" w14:textId="77777777" w:rsidR="00E8511E" w:rsidRDefault="00E8511E">
            <w:pPr>
              <w:ind w:left="7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B9A6" w14:textId="77777777" w:rsidR="00E8511E" w:rsidRDefault="00E8511E">
            <w:pPr>
              <w:ind w:left="7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C8EE" w14:textId="77777777" w:rsidR="00E8511E" w:rsidRDefault="00E8511E">
            <w:pPr>
              <w:ind w:left="7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8511E" w14:paraId="6F39067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E4AA" w14:textId="77777777" w:rsidR="00E8511E" w:rsidRDefault="00E8511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>S/NO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6E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A2A3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40AC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F12E" w14:textId="77777777" w:rsidR="00E8511E" w:rsidRDefault="00E8511E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2496F67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F2D7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218F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SUBSTRUCTURE MATERIAL 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3BD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CDE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702" w14:textId="77777777" w:rsidR="00E8511E" w:rsidRDefault="00E8511E"/>
        </w:tc>
      </w:tr>
      <w:tr w:rsidR="00E8511E" w14:paraId="44C6302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5352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5DD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30D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10,931.29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E64B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ACA6" w14:textId="48B5ACCD" w:rsidR="00E8511E" w:rsidRDefault="00E8511E">
            <w:pPr>
              <w:ind w:left="82"/>
            </w:pPr>
          </w:p>
        </w:tc>
      </w:tr>
      <w:tr w:rsidR="00E8511E" w14:paraId="4F24978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2962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51D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821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239.12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C570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5685" w14:textId="7CB31EA5" w:rsidR="00E8511E" w:rsidRDefault="00E8511E">
            <w:pPr>
              <w:ind w:left="82"/>
            </w:pPr>
          </w:p>
        </w:tc>
      </w:tr>
      <w:tr w:rsidR="00E8511E" w14:paraId="566046F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D7B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2A3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8907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86.95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CE60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407" w14:textId="7EAB888A" w:rsidR="00E8511E" w:rsidRDefault="00E8511E">
            <w:pPr>
              <w:ind w:left="82"/>
            </w:pPr>
          </w:p>
        </w:tc>
      </w:tr>
      <w:tr w:rsidR="00E8511E" w14:paraId="331492E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296F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52C7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Hardcore-30 ton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72C3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9.40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DD7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CA7C" w14:textId="15A205DB" w:rsidR="00E8511E" w:rsidRDefault="00E8511E">
            <w:pPr>
              <w:ind w:left="82"/>
            </w:pPr>
          </w:p>
        </w:tc>
      </w:tr>
      <w:tr w:rsidR="00E8511E" w14:paraId="4FEB2DB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6790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D48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6DB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135.70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245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4C9" w14:textId="03C74F72" w:rsidR="00E8511E" w:rsidRDefault="00E8511E">
            <w:pPr>
              <w:ind w:left="82"/>
            </w:pPr>
          </w:p>
        </w:tc>
      </w:tr>
      <w:tr w:rsidR="00E8511E" w14:paraId="52A97E9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1735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F89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FF52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8.92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ACB4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4CE8" w14:textId="103F7453" w:rsidR="00E8511E" w:rsidRDefault="00E8511E">
            <w:pPr>
              <w:ind w:left="82"/>
            </w:pPr>
          </w:p>
        </w:tc>
      </w:tr>
      <w:tr w:rsidR="00E8511E" w14:paraId="4720299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977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66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8887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3.59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7037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F1A2" w14:textId="6D5E588F" w:rsidR="00E8511E" w:rsidRDefault="00E8511E">
            <w:pPr>
              <w:ind w:left="82"/>
            </w:pPr>
          </w:p>
        </w:tc>
      </w:tr>
      <w:tr w:rsidR="00E8511E" w14:paraId="3EE02D4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DBD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F4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25mm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D795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2.17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4D9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0AE2" w14:textId="57785FEE" w:rsidR="00E8511E" w:rsidRDefault="00E8511E">
            <w:pPr>
              <w:ind w:left="82"/>
            </w:pPr>
          </w:p>
        </w:tc>
      </w:tr>
      <w:tr w:rsidR="00E8511E" w14:paraId="6906219F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63DF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B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FF8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671.24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B21" w14:textId="77777777" w:rsidR="00E8511E" w:rsidRDefault="00E8511E">
            <w:pPr>
              <w:ind w:left="7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942" w14:textId="40052293" w:rsidR="00E8511E" w:rsidRDefault="00E8511E">
            <w:pPr>
              <w:ind w:left="82"/>
            </w:pPr>
          </w:p>
        </w:tc>
      </w:tr>
      <w:tr w:rsidR="00E8511E" w14:paraId="3293F83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BD7C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708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E3C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2,173.73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3B4" w14:textId="77777777" w:rsidR="00E8511E" w:rsidRDefault="00E8511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8D6A" w14:textId="200C3792" w:rsidR="00E8511E" w:rsidRDefault="00E8511E">
            <w:pPr>
              <w:ind w:left="82"/>
            </w:pPr>
          </w:p>
        </w:tc>
      </w:tr>
      <w:tr w:rsidR="00E8511E" w14:paraId="1B5F305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EAA8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3455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59BF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EF6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F99" w14:textId="77777777" w:rsidR="00E8511E" w:rsidRDefault="00E8511E"/>
        </w:tc>
      </w:tr>
      <w:tr w:rsidR="00E8511E" w14:paraId="18862D5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52FF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52CEDC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D6C00B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920B9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D4408E" w14:textId="77777777" w:rsidR="00E8511E" w:rsidRDefault="00E8511E"/>
        </w:tc>
      </w:tr>
      <w:tr w:rsidR="00E8511E" w14:paraId="0618DAD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01B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5C8A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D00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A734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64DD" w14:textId="77777777" w:rsidR="00E8511E" w:rsidRDefault="00E8511E"/>
        </w:tc>
      </w:tr>
      <w:tr w:rsidR="00E8511E" w14:paraId="451A973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3B70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16D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SUBSTRUCTURE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CCBF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8410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615B" w14:textId="77777777" w:rsidR="00E8511E" w:rsidRDefault="00E8511E"/>
        </w:tc>
      </w:tr>
      <w:tr w:rsidR="00E8511E" w14:paraId="4C22931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B30C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A0C3" w14:textId="59B17A45" w:rsidR="00E8511E" w:rsidRDefault="00E8511E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24AC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712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3EF" w14:textId="77777777" w:rsidR="00E8511E" w:rsidRDefault="00E8511E"/>
        </w:tc>
      </w:tr>
      <w:tr w:rsidR="00E8511E" w14:paraId="3ABD3D2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7CED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6140" w14:textId="34EAF494" w:rsidR="00E8511E" w:rsidRDefault="00E8511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CDD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EF00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8CC5" w14:textId="77777777" w:rsidR="00E8511E" w:rsidRDefault="00E8511E"/>
        </w:tc>
      </w:tr>
      <w:tr w:rsidR="00E8511E" w14:paraId="186FACC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BEF" w14:textId="77777777" w:rsidR="00E8511E" w:rsidRDefault="00E8511E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4B03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56E2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D6B3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4627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6018F21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3E95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A522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DC60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0C3D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774D" w14:textId="77777777" w:rsidR="00E8511E" w:rsidRDefault="00E8511E"/>
        </w:tc>
      </w:tr>
      <w:tr w:rsidR="00E8511E" w14:paraId="4DBBE4C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7CE2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9F9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776C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1,002.67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EB7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C36" w14:textId="0FBCB189" w:rsidR="00E8511E" w:rsidRDefault="00E8511E">
            <w:pPr>
              <w:ind w:left="82"/>
            </w:pPr>
          </w:p>
        </w:tc>
      </w:tr>
      <w:tr w:rsidR="00E8511E" w14:paraId="59159E8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D9C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B5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409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10.67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8B0B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3AB" w14:textId="54F391E9" w:rsidR="00E8511E" w:rsidRDefault="00E8511E">
            <w:pPr>
              <w:ind w:left="82"/>
            </w:pPr>
          </w:p>
        </w:tc>
      </w:tr>
      <w:tr w:rsidR="00E8511E" w14:paraId="2D00DBC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7E2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55F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B11C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18.87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7616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FE96" w14:textId="1F3179E1" w:rsidR="00E8511E" w:rsidRDefault="00E8511E">
            <w:pPr>
              <w:ind w:left="82"/>
            </w:pPr>
          </w:p>
        </w:tc>
      </w:tr>
      <w:tr w:rsidR="00E8511E" w14:paraId="5A40822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892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EC4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1BF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3.44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ED3B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F043" w14:textId="481D653C" w:rsidR="00E8511E" w:rsidRDefault="00E8511E">
            <w:pPr>
              <w:ind w:left="82"/>
            </w:pPr>
          </w:p>
        </w:tc>
      </w:tr>
      <w:tr w:rsidR="00E8511E" w14:paraId="26A3988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89B3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413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A40B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2.35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D5A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9FD" w14:textId="2AC186FD" w:rsidR="00E8511E" w:rsidRDefault="00E8511E">
            <w:pPr>
              <w:ind w:left="82"/>
            </w:pPr>
          </w:p>
        </w:tc>
      </w:tr>
      <w:tr w:rsidR="00E8511E" w14:paraId="3BD68EC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245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B3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2BD5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0.72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8111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839" w14:textId="5D6469BB" w:rsidR="00E8511E" w:rsidRDefault="00E8511E">
            <w:pPr>
              <w:ind w:left="82"/>
            </w:pPr>
          </w:p>
        </w:tc>
      </w:tr>
      <w:tr w:rsidR="00E8511E" w14:paraId="7681692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8D7B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7BD5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4D2F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9.90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D66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A3CF" w14:textId="70391242" w:rsidR="00E8511E" w:rsidRDefault="00E8511E">
            <w:pPr>
              <w:ind w:left="82"/>
            </w:pPr>
          </w:p>
        </w:tc>
      </w:tr>
      <w:tr w:rsidR="00E8511E" w14:paraId="045BCC0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297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D15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F0EF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7.43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D8DE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8089" w14:textId="587E5A52" w:rsidR="00E8511E" w:rsidRDefault="00E8511E">
            <w:pPr>
              <w:ind w:left="82"/>
            </w:pPr>
          </w:p>
        </w:tc>
      </w:tr>
      <w:tr w:rsidR="00E8511E" w14:paraId="5377006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08A1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F6A3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7F24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4.95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D32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E31" w14:textId="025BEECF" w:rsidR="00E8511E" w:rsidRDefault="00E8511E">
            <w:pPr>
              <w:ind w:left="82"/>
            </w:pPr>
          </w:p>
        </w:tc>
      </w:tr>
      <w:tr w:rsidR="00E8511E" w14:paraId="6602697E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CC62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9855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A85A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238.10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CBC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B53" w14:textId="1BE527B6" w:rsidR="00E8511E" w:rsidRDefault="00E8511E">
            <w:pPr>
              <w:ind w:left="82"/>
            </w:pPr>
          </w:p>
        </w:tc>
      </w:tr>
      <w:tr w:rsidR="00E8511E" w14:paraId="33AD47B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E167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74F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910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595.26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BDA" w14:textId="77777777" w:rsidR="00E8511E" w:rsidRDefault="00E8511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8726" w14:textId="4131208D" w:rsidR="00E8511E" w:rsidRDefault="00E8511E">
            <w:pPr>
              <w:ind w:left="82"/>
            </w:pPr>
          </w:p>
        </w:tc>
      </w:tr>
      <w:tr w:rsidR="00E8511E" w14:paraId="425B934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44E7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595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A96E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2,325.00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B28F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EA5F" w14:textId="14BA8AE1" w:rsidR="00E8511E" w:rsidRDefault="00E8511E">
            <w:pPr>
              <w:ind w:left="80"/>
              <w:jc w:val="center"/>
            </w:pPr>
          </w:p>
        </w:tc>
      </w:tr>
      <w:tr w:rsidR="00E8511E" w14:paraId="1B5A918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C079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B114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4547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75C2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5975" w14:textId="77777777" w:rsidR="00E8511E" w:rsidRDefault="00E8511E"/>
        </w:tc>
      </w:tr>
      <w:tr w:rsidR="00E8511E" w14:paraId="08DD7B7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8051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809DEF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37B310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DD5377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D7D05F" w14:textId="77777777" w:rsidR="00E8511E" w:rsidRDefault="00E8511E"/>
        </w:tc>
      </w:tr>
      <w:tr w:rsidR="00E8511E" w14:paraId="78D5F17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6A5C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50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891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8334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51E8" w14:textId="77777777" w:rsidR="00E8511E" w:rsidRDefault="00E8511E"/>
        </w:tc>
      </w:tr>
      <w:tr w:rsidR="00E8511E" w14:paraId="569DD35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FA03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2885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GROUND FLOOR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194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7DBF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E034" w14:textId="77777777" w:rsidR="00E8511E" w:rsidRDefault="00E8511E"/>
        </w:tc>
      </w:tr>
      <w:tr w:rsidR="00E8511E" w14:paraId="63735B6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860F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AD8" w14:textId="69E282CD" w:rsidR="00E8511E" w:rsidRDefault="00E8511E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1CE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9D70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B4F7" w14:textId="77777777" w:rsidR="00E8511E" w:rsidRDefault="00E8511E"/>
        </w:tc>
      </w:tr>
      <w:tr w:rsidR="00E8511E" w14:paraId="084FDD6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18C9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893" w14:textId="64695969" w:rsidR="00E8511E" w:rsidRDefault="00E8511E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C46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058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4C8" w14:textId="77777777" w:rsidR="00E8511E" w:rsidRDefault="00E8511E"/>
        </w:tc>
      </w:tr>
      <w:tr w:rsidR="00E8511E" w14:paraId="40DFAB9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7A29" w14:textId="77777777" w:rsidR="00E8511E" w:rsidRDefault="00E8511E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56BA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03A0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3BC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BF7F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394B573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B6F6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AA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FA7C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681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AC71" w14:textId="77777777" w:rsidR="00E8511E" w:rsidRDefault="00E8511E"/>
        </w:tc>
      </w:tr>
      <w:tr w:rsidR="00E8511E" w14:paraId="3C6B746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5B3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5524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A00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3,938.36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3642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6E06" w14:textId="536EA26B" w:rsidR="00E8511E" w:rsidRDefault="00E8511E">
            <w:pPr>
              <w:ind w:left="82"/>
            </w:pPr>
          </w:p>
        </w:tc>
      </w:tr>
      <w:tr w:rsidR="00E8511E" w14:paraId="6027A86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6FF5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C9F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F3C3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74.89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40CD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E4D2" w14:textId="5659C40D" w:rsidR="00E8511E" w:rsidRDefault="00E8511E">
            <w:pPr>
              <w:ind w:left="82"/>
            </w:pPr>
          </w:p>
        </w:tc>
      </w:tr>
      <w:tr w:rsidR="00E8511E" w14:paraId="6D9F9AC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0D0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9E8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A5B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18.87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E06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648" w14:textId="4CC3171D" w:rsidR="00E8511E" w:rsidRDefault="00E8511E">
            <w:pPr>
              <w:ind w:left="82"/>
            </w:pPr>
          </w:p>
        </w:tc>
      </w:tr>
      <w:tr w:rsidR="00E8511E" w14:paraId="66B183A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F71F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1072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9105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26.79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215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945F" w14:textId="735A9F0E" w:rsidR="00E8511E" w:rsidRDefault="00E8511E">
            <w:pPr>
              <w:ind w:left="82"/>
            </w:pPr>
          </w:p>
        </w:tc>
      </w:tr>
      <w:tr w:rsidR="00E8511E" w14:paraId="1AF24D8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6CE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805C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3DF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27.33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2932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634A" w14:textId="7694CF06" w:rsidR="00E8511E" w:rsidRDefault="00E8511E">
            <w:pPr>
              <w:ind w:left="82"/>
            </w:pPr>
          </w:p>
        </w:tc>
      </w:tr>
      <w:tr w:rsidR="00E8511E" w14:paraId="6FDA290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02A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937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3AA3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13.07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27D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83D" w14:textId="45D70B98" w:rsidR="00E8511E" w:rsidRDefault="00E8511E">
            <w:pPr>
              <w:ind w:left="82"/>
            </w:pPr>
          </w:p>
        </w:tc>
      </w:tr>
      <w:tr w:rsidR="00E8511E" w14:paraId="34645FF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E02F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363A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3007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30.72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807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C6D" w14:textId="65E4AE24" w:rsidR="00E8511E" w:rsidRDefault="00E8511E">
            <w:pPr>
              <w:ind w:left="82"/>
            </w:pPr>
          </w:p>
        </w:tc>
      </w:tr>
      <w:tr w:rsidR="00E8511E" w14:paraId="5C93652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4D4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A5A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9B37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7.43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5DC2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879B" w14:textId="10F998D0" w:rsidR="00E8511E" w:rsidRDefault="00E8511E">
            <w:pPr>
              <w:ind w:left="82"/>
            </w:pPr>
          </w:p>
        </w:tc>
      </w:tr>
      <w:tr w:rsidR="00E8511E" w14:paraId="5CD37AF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F27F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DB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E010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17.20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AEEF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0F5" w14:textId="52680F18" w:rsidR="00E8511E" w:rsidRDefault="00E8511E">
            <w:pPr>
              <w:ind w:left="82"/>
            </w:pPr>
          </w:p>
        </w:tc>
      </w:tr>
      <w:tr w:rsidR="00E8511E" w14:paraId="387DE0DD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A19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6EE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9619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668.52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1DD1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182" w14:textId="7D17FA03" w:rsidR="00E8511E" w:rsidRDefault="00E8511E">
            <w:pPr>
              <w:ind w:left="82"/>
            </w:pPr>
          </w:p>
        </w:tc>
      </w:tr>
      <w:tr w:rsidR="00E8511E" w14:paraId="37C5B23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F51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8E2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1381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1,444.01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07B1" w14:textId="77777777" w:rsidR="00E8511E" w:rsidRDefault="00E8511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E43F" w14:textId="1BDF2D51" w:rsidR="00E8511E" w:rsidRDefault="00E8511E">
            <w:pPr>
              <w:ind w:left="82"/>
            </w:pPr>
          </w:p>
        </w:tc>
      </w:tr>
      <w:tr w:rsidR="00E8511E" w14:paraId="1622098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20A6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5D25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9F1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2,325.00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08C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E6E" w14:textId="5BDA4960" w:rsidR="00E8511E" w:rsidRDefault="00E8511E">
            <w:pPr>
              <w:ind w:left="80"/>
              <w:jc w:val="center"/>
            </w:pPr>
          </w:p>
        </w:tc>
      </w:tr>
      <w:tr w:rsidR="00E8511E" w14:paraId="7DB9E0C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EC0A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025E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959A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43C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4B68" w14:textId="77777777" w:rsidR="00E8511E" w:rsidRDefault="00E8511E"/>
        </w:tc>
      </w:tr>
      <w:tr w:rsidR="00E8511E" w14:paraId="0340D82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69D2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D28A9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1C5D08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29FE5C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0FCC0A" w14:textId="77777777" w:rsidR="00E8511E" w:rsidRDefault="00E8511E"/>
        </w:tc>
      </w:tr>
      <w:tr w:rsidR="00E8511E" w14:paraId="1A8CC74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2D4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97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4587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FBDA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953" w14:textId="77777777" w:rsidR="00E8511E" w:rsidRDefault="00E8511E"/>
        </w:tc>
      </w:tr>
      <w:tr w:rsidR="00E8511E" w14:paraId="73BE4E1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433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60B8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FIRST FLOOR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4AB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51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2F9" w14:textId="77777777" w:rsidR="00E8511E" w:rsidRDefault="00E8511E"/>
        </w:tc>
      </w:tr>
    </w:tbl>
    <w:p w14:paraId="66C68006" w14:textId="77777777" w:rsidR="003379EE" w:rsidRDefault="00000000">
      <w:pPr>
        <w:spacing w:after="0"/>
        <w:ind w:right="16"/>
        <w:jc w:val="center"/>
      </w:pPr>
      <w:r>
        <w:rPr>
          <w:rFonts w:ascii="Times New Roman" w:eastAsia="Times New Roman" w:hAnsi="Times New Roman" w:cs="Times New Roman"/>
          <w:sz w:val="11"/>
        </w:rPr>
        <w:t>1</w:t>
      </w:r>
    </w:p>
    <w:p w14:paraId="682A64E2" w14:textId="3897FCD1" w:rsidR="00E8511E" w:rsidRDefault="00E8511E">
      <w:pPr>
        <w:spacing w:line="278" w:lineRule="auto"/>
      </w:pPr>
      <w:r>
        <w:br w:type="page"/>
      </w:r>
    </w:p>
    <w:p w14:paraId="39CAB871" w14:textId="77777777" w:rsidR="003379EE" w:rsidRDefault="003379EE">
      <w:pPr>
        <w:spacing w:after="0"/>
        <w:ind w:left="-1440" w:right="10800"/>
      </w:pPr>
    </w:p>
    <w:tbl>
      <w:tblPr>
        <w:tblStyle w:val="TableGrid"/>
        <w:tblW w:w="8914" w:type="dxa"/>
        <w:tblInd w:w="-706" w:type="dxa"/>
        <w:tblCellMar>
          <w:top w:w="41" w:type="dxa"/>
          <w:right w:w="33" w:type="dxa"/>
        </w:tblCellMar>
        <w:tblLook w:val="04A0" w:firstRow="1" w:lastRow="0" w:firstColumn="1" w:lastColumn="0" w:noHBand="0" w:noVBand="1"/>
      </w:tblPr>
      <w:tblGrid>
        <w:gridCol w:w="677"/>
        <w:gridCol w:w="4433"/>
        <w:gridCol w:w="1152"/>
        <w:gridCol w:w="943"/>
        <w:gridCol w:w="1709"/>
      </w:tblGrid>
      <w:tr w:rsidR="00E8511E" w14:paraId="7671A4B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11DC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30402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  <w:r>
              <w:rPr>
                <w:rFonts w:ascii="Times New Roman" w:eastAsia="Times New Roman" w:hAnsi="Times New Roman" w:cs="Times New Roman"/>
                <w:sz w:val="15"/>
                <w:vertAlign w:val="subscript"/>
              </w:rPr>
              <w:t>24/10/2025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CD877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27F53" w14:textId="77777777" w:rsidR="00E8511E" w:rsidRDefault="00E8511E"/>
        </w:tc>
      </w:tr>
      <w:tr w:rsidR="00E8511E" w14:paraId="0B6E4143" w14:textId="77777777" w:rsidTr="00E8511E">
        <w:trPr>
          <w:trHeight w:val="2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4EFD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7E41A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68905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36660" w14:textId="77777777" w:rsidR="00E8511E" w:rsidRDefault="00E8511E"/>
        </w:tc>
      </w:tr>
      <w:tr w:rsidR="00E8511E" w14:paraId="1D3B3D2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D8D" w14:textId="77777777" w:rsidR="00E8511E" w:rsidRDefault="00E8511E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544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90A3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C5F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C93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31D31ED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6839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F386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4AF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1C00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008" w14:textId="77777777" w:rsidR="00E8511E" w:rsidRDefault="00E8511E"/>
        </w:tc>
      </w:tr>
      <w:tr w:rsidR="00E8511E" w14:paraId="64EDE13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EC61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FE68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C5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4,460.25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5F40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DEA8" w14:textId="603DD69E" w:rsidR="00E8511E" w:rsidRDefault="00E8511E">
            <w:pPr>
              <w:ind w:left="82"/>
            </w:pPr>
          </w:p>
        </w:tc>
      </w:tr>
      <w:tr w:rsidR="00E8511E" w14:paraId="50CFBBF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5E10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3AF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130F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83.06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252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1C49" w14:textId="3F5F5712" w:rsidR="00E8511E" w:rsidRDefault="00E8511E">
            <w:pPr>
              <w:ind w:left="82"/>
            </w:pPr>
          </w:p>
        </w:tc>
      </w:tr>
      <w:tr w:rsidR="00E8511E" w14:paraId="706694B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CD83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6F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F1B0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25.68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D83C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53D4" w14:textId="479C280D" w:rsidR="00E8511E" w:rsidRDefault="00E8511E">
            <w:pPr>
              <w:ind w:left="82"/>
            </w:pPr>
          </w:p>
        </w:tc>
      </w:tr>
      <w:tr w:rsidR="00E8511E" w14:paraId="4F32BD0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AD37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46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4F6E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27.81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1E9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FE0A" w14:textId="4CB964BF" w:rsidR="00E8511E" w:rsidRDefault="00E8511E">
            <w:pPr>
              <w:ind w:left="82"/>
            </w:pPr>
          </w:p>
        </w:tc>
      </w:tr>
      <w:tr w:rsidR="00E8511E" w14:paraId="540C2E4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2FB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054A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B64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23.10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DBAB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F2DB" w14:textId="7F5ACE0C" w:rsidR="00E8511E" w:rsidRDefault="00E8511E">
            <w:pPr>
              <w:ind w:left="82"/>
            </w:pPr>
          </w:p>
        </w:tc>
      </w:tr>
      <w:tr w:rsidR="00E8511E" w14:paraId="167BF87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2C9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BA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CF58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13.21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5AB4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8F6B" w14:textId="599F9A51" w:rsidR="00E8511E" w:rsidRDefault="00E8511E">
            <w:pPr>
              <w:ind w:left="82"/>
            </w:pPr>
          </w:p>
        </w:tc>
      </w:tr>
      <w:tr w:rsidR="00E8511E" w14:paraId="4FC064F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4912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0ED5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C4E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30.72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BEC1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B39B" w14:textId="5AF00E49" w:rsidR="00E8511E" w:rsidRDefault="00E8511E">
            <w:pPr>
              <w:ind w:left="82"/>
            </w:pPr>
          </w:p>
        </w:tc>
      </w:tr>
      <w:tr w:rsidR="00E8511E" w14:paraId="3219305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579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A8FB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D9A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7.43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3D4E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AA9" w14:textId="4660DFD6" w:rsidR="00E8511E" w:rsidRDefault="00E8511E">
            <w:pPr>
              <w:ind w:left="82"/>
            </w:pPr>
          </w:p>
        </w:tc>
      </w:tr>
      <w:tr w:rsidR="00E8511E" w14:paraId="6BA693F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21F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AD4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C18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17.20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2EEE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1DC0" w14:textId="0D77DC01" w:rsidR="00E8511E" w:rsidRDefault="00E8511E">
            <w:pPr>
              <w:ind w:left="82"/>
            </w:pPr>
          </w:p>
        </w:tc>
      </w:tr>
      <w:tr w:rsidR="00E8511E" w14:paraId="0BAC2D4B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9D9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5B0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6E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568.23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98AD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71E" w14:textId="4A3FBBE0" w:rsidR="00E8511E" w:rsidRDefault="00E8511E">
            <w:pPr>
              <w:ind w:left="82"/>
            </w:pPr>
          </w:p>
        </w:tc>
      </w:tr>
      <w:tr w:rsidR="00E8511E" w14:paraId="1278796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4107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9EE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08CF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1,420.59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CB2" w14:textId="77777777" w:rsidR="00E8511E" w:rsidRDefault="00E8511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56EF" w14:textId="0A174BFB" w:rsidR="00E8511E" w:rsidRDefault="00E8511E">
            <w:pPr>
              <w:ind w:left="82"/>
            </w:pPr>
          </w:p>
        </w:tc>
      </w:tr>
      <w:tr w:rsidR="00E8511E" w14:paraId="5D50BE5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0F7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E570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E2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12,524.00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D08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4BE" w14:textId="3ACA9A3A" w:rsidR="00E8511E" w:rsidRDefault="00E8511E">
            <w:pPr>
              <w:ind w:left="80"/>
              <w:jc w:val="center"/>
            </w:pPr>
          </w:p>
        </w:tc>
      </w:tr>
      <w:tr w:rsidR="00E8511E" w14:paraId="15AE9AD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1BCB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52D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F80F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22E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CE63" w14:textId="77777777" w:rsidR="00E8511E" w:rsidRDefault="00E8511E"/>
        </w:tc>
      </w:tr>
      <w:tr w:rsidR="00E8511E" w14:paraId="75544B0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F32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2320A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A75D56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B4837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2409D3" w14:textId="77777777" w:rsidR="00E8511E" w:rsidRDefault="00E8511E"/>
        </w:tc>
      </w:tr>
      <w:tr w:rsidR="00E8511E" w14:paraId="7F52ECE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6AB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30A8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4B0A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865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AEE" w14:textId="77777777" w:rsidR="00E8511E" w:rsidRDefault="00E8511E"/>
        </w:tc>
      </w:tr>
      <w:tr w:rsidR="00E8511E" w14:paraId="2E0C785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E130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C548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SECOND  FLOOR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22A3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BFF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14F4" w14:textId="77777777" w:rsidR="00E8511E" w:rsidRDefault="00E8511E"/>
        </w:tc>
      </w:tr>
      <w:tr w:rsidR="00E8511E" w14:paraId="5A59CBB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9134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956AC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BEFC1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9147B" w14:textId="77777777" w:rsidR="00E8511E" w:rsidRDefault="00E8511E"/>
        </w:tc>
      </w:tr>
      <w:tr w:rsidR="00E8511E" w14:paraId="2CFF43F1" w14:textId="77777777" w:rsidTr="00E8511E">
        <w:trPr>
          <w:trHeight w:val="2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2F3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47DB4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672BAD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331B0" w14:textId="77777777" w:rsidR="00E8511E" w:rsidRDefault="00E8511E"/>
        </w:tc>
      </w:tr>
      <w:tr w:rsidR="00E8511E" w14:paraId="0EF000D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4B64" w14:textId="77777777" w:rsidR="00E8511E" w:rsidRDefault="00E8511E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292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1C4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5B72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395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641218B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AFC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85D7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36BC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BBE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B63" w14:textId="77777777" w:rsidR="00E8511E" w:rsidRDefault="00E8511E"/>
        </w:tc>
      </w:tr>
      <w:tr w:rsidR="00E8511E" w14:paraId="00DCD0E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D3FD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4A88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1107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4,037.47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0A3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9A3C" w14:textId="27CA1E08" w:rsidR="00E8511E" w:rsidRDefault="00E8511E">
            <w:pPr>
              <w:ind w:left="82"/>
            </w:pPr>
          </w:p>
        </w:tc>
      </w:tr>
      <w:tr w:rsidR="00E8511E" w14:paraId="0F55EB2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2C8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197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3883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70.41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C43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E27" w14:textId="0FEEEC9B" w:rsidR="00E8511E" w:rsidRDefault="00E8511E">
            <w:pPr>
              <w:ind w:left="82"/>
            </w:pPr>
          </w:p>
        </w:tc>
      </w:tr>
      <w:tr w:rsidR="00E8511E" w14:paraId="3284A30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77E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A0D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F989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31.28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DD6D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4B9" w14:textId="5BF7A5A9" w:rsidR="00E8511E" w:rsidRDefault="00E8511E">
            <w:pPr>
              <w:ind w:left="82"/>
            </w:pPr>
          </w:p>
        </w:tc>
      </w:tr>
      <w:tr w:rsidR="00E8511E" w14:paraId="73F0FB2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36C9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E6F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31C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23.21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341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EBCC" w14:textId="469B3CCE" w:rsidR="00E8511E" w:rsidRDefault="00E8511E">
            <w:pPr>
              <w:ind w:left="82"/>
            </w:pPr>
          </w:p>
        </w:tc>
      </w:tr>
      <w:tr w:rsidR="00E8511E" w14:paraId="1F9AAB3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D160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3C99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82A4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24.42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4E1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612A" w14:textId="4C7880B4" w:rsidR="00E8511E" w:rsidRDefault="00E8511E">
            <w:pPr>
              <w:ind w:left="82"/>
            </w:pPr>
          </w:p>
        </w:tc>
      </w:tr>
      <w:tr w:rsidR="00E8511E" w14:paraId="74DCDEE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350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B1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B46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12.01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8D5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5D4A" w14:textId="45EE5960" w:rsidR="00E8511E" w:rsidRDefault="00E8511E">
            <w:pPr>
              <w:ind w:left="82"/>
            </w:pPr>
          </w:p>
        </w:tc>
      </w:tr>
      <w:tr w:rsidR="00E8511E" w14:paraId="26047D3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AE5E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33A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550C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20.22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19F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672" w14:textId="63E78580" w:rsidR="00E8511E" w:rsidRDefault="00E8511E">
            <w:pPr>
              <w:ind w:left="82"/>
            </w:pPr>
          </w:p>
        </w:tc>
      </w:tr>
      <w:tr w:rsidR="00E8511E" w14:paraId="563205F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EA11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4E2A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FBF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7.43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77BC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DBA" w14:textId="43F9603C" w:rsidR="00E8511E" w:rsidRDefault="00E8511E">
            <w:pPr>
              <w:ind w:left="82"/>
            </w:pPr>
          </w:p>
        </w:tc>
      </w:tr>
      <w:tr w:rsidR="00E8511E" w14:paraId="4ABF1AA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B59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743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DEB0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12.10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EE9D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D5C" w14:textId="50EDA461" w:rsidR="00E8511E" w:rsidRDefault="00E8511E">
            <w:pPr>
              <w:ind w:left="82"/>
            </w:pPr>
          </w:p>
        </w:tc>
      </w:tr>
      <w:tr w:rsidR="00E8511E" w14:paraId="20A2CFAD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43A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03B6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314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571.71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B081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248D" w14:textId="47C7FB20" w:rsidR="00E8511E" w:rsidRDefault="00E8511E">
            <w:pPr>
              <w:ind w:left="82"/>
            </w:pPr>
          </w:p>
        </w:tc>
      </w:tr>
      <w:tr w:rsidR="00E8511E" w14:paraId="0B437FA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E4EF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A6E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F45A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1,429.27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3E0" w14:textId="77777777" w:rsidR="00E8511E" w:rsidRDefault="00E8511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EE2C" w14:textId="5DF9C4F4" w:rsidR="00E8511E" w:rsidRDefault="00E8511E">
            <w:pPr>
              <w:ind w:left="82"/>
            </w:pPr>
          </w:p>
        </w:tc>
      </w:tr>
      <w:tr w:rsidR="00E8511E" w14:paraId="6F00010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D25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A61C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7FED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12,524.00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7566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CC7" w14:textId="5205A5AC" w:rsidR="00E8511E" w:rsidRDefault="00E8511E">
            <w:pPr>
              <w:ind w:left="80"/>
              <w:jc w:val="center"/>
            </w:pPr>
          </w:p>
        </w:tc>
      </w:tr>
      <w:tr w:rsidR="00E8511E" w14:paraId="7EBA0CE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93F5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36B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BBA0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51A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8754" w14:textId="77777777" w:rsidR="00E8511E" w:rsidRDefault="00E8511E"/>
        </w:tc>
      </w:tr>
      <w:tr w:rsidR="00E8511E" w14:paraId="59D9EAD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816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0A7E2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95A588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FC41AD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705992" w14:textId="77777777" w:rsidR="00E8511E" w:rsidRDefault="00E8511E"/>
        </w:tc>
      </w:tr>
      <w:tr w:rsidR="00E8511E" w14:paraId="30D6C47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2AB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EE93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3693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6F9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7A39" w14:textId="77777777" w:rsidR="00E8511E" w:rsidRDefault="00E8511E"/>
        </w:tc>
      </w:tr>
      <w:tr w:rsidR="00E8511E" w14:paraId="53AE26C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C67E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663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THIRD  FLOOR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346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D8E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9AD3" w14:textId="77777777" w:rsidR="00E8511E" w:rsidRDefault="00E8511E"/>
        </w:tc>
      </w:tr>
      <w:tr w:rsidR="00E8511E" w14:paraId="2C142E0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02A6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99065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5305C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CFFB4" w14:textId="77777777" w:rsidR="00E8511E" w:rsidRDefault="00E8511E"/>
        </w:tc>
      </w:tr>
      <w:tr w:rsidR="00E8511E" w14:paraId="49292054" w14:textId="77777777" w:rsidTr="00E8511E">
        <w:trPr>
          <w:trHeight w:val="2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EFD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56A17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B3C77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7717A" w14:textId="77777777" w:rsidR="00E8511E" w:rsidRDefault="00E8511E"/>
        </w:tc>
      </w:tr>
      <w:tr w:rsidR="00E8511E" w14:paraId="1ABF08C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0C4F" w14:textId="77777777" w:rsidR="00E8511E" w:rsidRDefault="00E8511E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0BB6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D3B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A6E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D812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4A023FA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2006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5C92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3770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AD4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9A60" w14:textId="77777777" w:rsidR="00E8511E" w:rsidRDefault="00E8511E"/>
        </w:tc>
      </w:tr>
      <w:tr w:rsidR="00E8511E" w14:paraId="29B3D05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58F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E681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9763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3,100.87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79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B3A8" w14:textId="7BB5280D" w:rsidR="00E8511E" w:rsidRDefault="00E8511E">
            <w:pPr>
              <w:ind w:left="82"/>
            </w:pPr>
          </w:p>
        </w:tc>
      </w:tr>
      <w:tr w:rsidR="00E8511E" w14:paraId="056E6A0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DE7C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2F2F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0CE6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51.03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7978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C6FC" w14:textId="6FCE6FC2" w:rsidR="00E8511E" w:rsidRDefault="00E8511E">
            <w:pPr>
              <w:ind w:left="82"/>
            </w:pPr>
          </w:p>
        </w:tc>
      </w:tr>
      <w:tr w:rsidR="00E8511E" w14:paraId="217B2E6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7E70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8959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C24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29.43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55DA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60F1" w14:textId="098B65D6" w:rsidR="00E8511E" w:rsidRDefault="00E8511E">
            <w:pPr>
              <w:ind w:left="82"/>
            </w:pPr>
          </w:p>
        </w:tc>
      </w:tr>
      <w:tr w:rsidR="00E8511E" w14:paraId="3BA5EEE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F411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E5D4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AB97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16.21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4D3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3BBF" w14:textId="43CE7026" w:rsidR="00E8511E" w:rsidRDefault="00E8511E">
            <w:pPr>
              <w:ind w:left="82"/>
            </w:pPr>
          </w:p>
        </w:tc>
      </w:tr>
      <w:tr w:rsidR="00E8511E" w14:paraId="3D3BC7B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C388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35FC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EEDF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18.50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B130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3F8C" w14:textId="61B13E7D" w:rsidR="00E8511E" w:rsidRDefault="00E8511E">
            <w:pPr>
              <w:ind w:left="82"/>
            </w:pPr>
          </w:p>
        </w:tc>
      </w:tr>
      <w:tr w:rsidR="00E8511E" w14:paraId="0E94C29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0A26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31C5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FD80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9.05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469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42FA" w14:textId="67B735B2" w:rsidR="00E8511E" w:rsidRDefault="00E8511E">
            <w:pPr>
              <w:ind w:left="82"/>
            </w:pPr>
          </w:p>
        </w:tc>
      </w:tr>
      <w:tr w:rsidR="00E8511E" w14:paraId="142EDDEE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D5ED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DD95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79F8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17.02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498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9938" w14:textId="7A93EA44" w:rsidR="00E8511E" w:rsidRDefault="00E8511E">
            <w:pPr>
              <w:ind w:left="82"/>
            </w:pPr>
          </w:p>
        </w:tc>
      </w:tr>
      <w:tr w:rsidR="00E8511E" w14:paraId="4701A1E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ACDB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CA4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CAC" w14:textId="77777777" w:rsidR="00E8511E" w:rsidRDefault="00E8511E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5.02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E4E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EC9" w14:textId="178F3588" w:rsidR="00E8511E" w:rsidRDefault="00E8511E">
            <w:pPr>
              <w:ind w:left="82"/>
            </w:pPr>
          </w:p>
        </w:tc>
      </w:tr>
      <w:tr w:rsidR="00E8511E" w14:paraId="6D11016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4C05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2B65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716C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10.49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0AC2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79C" w14:textId="6C055B93" w:rsidR="00E8511E" w:rsidRDefault="00E8511E">
            <w:pPr>
              <w:ind w:left="82"/>
            </w:pPr>
          </w:p>
        </w:tc>
      </w:tr>
      <w:tr w:rsidR="00E8511E" w14:paraId="5FE024F0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BD75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576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A667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459.58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A50B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8DA" w14:textId="249706F2" w:rsidR="00E8511E" w:rsidRDefault="00E8511E">
            <w:pPr>
              <w:ind w:left="82"/>
            </w:pPr>
          </w:p>
        </w:tc>
      </w:tr>
      <w:tr w:rsidR="00E8511E" w14:paraId="789B3FF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F968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C09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0CA2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1,148.95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63E4" w14:textId="77777777" w:rsidR="00E8511E" w:rsidRDefault="00E8511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EEC8" w14:textId="50F24529" w:rsidR="00E8511E" w:rsidRDefault="00E8511E">
            <w:pPr>
              <w:ind w:left="82"/>
            </w:pPr>
          </w:p>
        </w:tc>
      </w:tr>
      <w:tr w:rsidR="00E8511E" w14:paraId="7B1934C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DB10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ED7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927B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12,307.00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5140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28D" w14:textId="7954082A" w:rsidR="00E8511E" w:rsidRDefault="00E8511E">
            <w:pPr>
              <w:ind w:left="80"/>
              <w:jc w:val="center"/>
            </w:pPr>
          </w:p>
        </w:tc>
      </w:tr>
      <w:tr w:rsidR="00E8511E" w14:paraId="3B72F28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4AD4" w14:textId="77777777" w:rsidR="00E8511E" w:rsidRDefault="00E8511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51CD" w14:textId="77777777" w:rsidR="00E8511E" w:rsidRDefault="00E8511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F47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A47D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188B" w14:textId="77777777" w:rsidR="00E8511E" w:rsidRDefault="00E8511E"/>
        </w:tc>
      </w:tr>
      <w:tr w:rsidR="00E8511E" w14:paraId="5E45BB1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2CC8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98E067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E5B0E7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C04D74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685C8B" w14:textId="77777777" w:rsidR="00E8511E" w:rsidRDefault="00E8511E"/>
        </w:tc>
      </w:tr>
      <w:tr w:rsidR="00E8511E" w14:paraId="3C33BBE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3174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0FA6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2B58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B937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28C" w14:textId="77777777" w:rsidR="00E8511E" w:rsidRDefault="00E8511E"/>
        </w:tc>
      </w:tr>
      <w:tr w:rsidR="00E8511E" w14:paraId="1B040EE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1065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D5B" w14:textId="77777777" w:rsidR="00E8511E" w:rsidRDefault="00E8511E"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FOURTH  FLOOR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EDA8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1874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EC7C" w14:textId="77777777" w:rsidR="00E8511E" w:rsidRDefault="00E8511E"/>
        </w:tc>
      </w:tr>
      <w:tr w:rsidR="00E8511E" w14:paraId="5125397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33B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D5AB8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E05B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EBC4F" w14:textId="77777777" w:rsidR="00E8511E" w:rsidRDefault="00E8511E"/>
        </w:tc>
      </w:tr>
      <w:tr w:rsidR="00E8511E" w14:paraId="273D80CC" w14:textId="77777777" w:rsidTr="00E8511E">
        <w:trPr>
          <w:trHeight w:val="2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9EC5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6B90A" w14:textId="77777777" w:rsidR="00E8511E" w:rsidRDefault="00E8511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15ADC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91391" w14:textId="77777777" w:rsidR="00E8511E" w:rsidRDefault="00E8511E"/>
        </w:tc>
      </w:tr>
      <w:tr w:rsidR="00E8511E" w14:paraId="07176E5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D697" w14:textId="77777777" w:rsidR="00E8511E" w:rsidRDefault="00E8511E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5FCF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52E8" w14:textId="77777777" w:rsidR="00E8511E" w:rsidRDefault="00E8511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456E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5AD1" w14:textId="77777777" w:rsidR="00E8511E" w:rsidRDefault="00E8511E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32D572B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52A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1C06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BC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98D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B86" w14:textId="77777777" w:rsidR="00E8511E" w:rsidRDefault="00E8511E"/>
        </w:tc>
      </w:tr>
      <w:tr w:rsidR="00E8511E" w14:paraId="446C218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6AF0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4337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081" w14:textId="77777777" w:rsidR="00E8511E" w:rsidRDefault="00E8511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2,984.80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A184" w14:textId="77777777" w:rsidR="00E8511E" w:rsidRDefault="00E8511E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17D2" w14:textId="3DB199F1" w:rsidR="00E8511E" w:rsidRDefault="00E8511E">
            <w:pPr>
              <w:ind w:left="82"/>
            </w:pPr>
          </w:p>
        </w:tc>
      </w:tr>
      <w:tr w:rsidR="00E8511E" w14:paraId="64C878C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2A95" w14:textId="77777777" w:rsidR="00E8511E" w:rsidRDefault="00E8511E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4C00" w14:textId="77777777" w:rsidR="00E8511E" w:rsidRDefault="00E8511E"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8CD8" w14:textId="77777777" w:rsidR="00E8511E" w:rsidRDefault="00E8511E">
            <w:pPr>
              <w:tabs>
                <w:tab w:val="center" w:pos="201"/>
                <w:tab w:val="center" w:pos="85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49.86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A14" w14:textId="77777777" w:rsidR="00E8511E" w:rsidRDefault="00E8511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426A" w14:textId="616B7FF3" w:rsidR="00E8511E" w:rsidRDefault="00E8511E">
            <w:pPr>
              <w:ind w:left="82"/>
            </w:pPr>
          </w:p>
        </w:tc>
      </w:tr>
      <w:tr w:rsidR="00E8511E" w14:paraId="5178488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39A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E5F0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FED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26.85 </w:t>
            </w:r>
          </w:p>
          <w:p w14:paraId="41DC1BD6" w14:textId="77777777" w:rsidR="00E8511E" w:rsidRDefault="00E8511E">
            <w:pPr>
              <w:ind w:left="-26"/>
            </w:pPr>
            <w:r>
              <w:rPr>
                <w:rFonts w:ascii="Times New Roman" w:eastAsia="Times New Roman" w:hAnsi="Times New Roman" w:cs="Times New Roman"/>
                <w:sz w:val="10"/>
              </w:rPr>
              <w:t>24/10/2025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BA95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7CE" w14:textId="74187F77" w:rsidR="00E8511E" w:rsidRDefault="00E8511E">
            <w:pPr>
              <w:ind w:left="115"/>
            </w:pPr>
          </w:p>
        </w:tc>
      </w:tr>
      <w:tr w:rsidR="00E8511E" w14:paraId="35B37C73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A300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FD5C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B67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16.21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51B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1314" w14:textId="6ADEF189" w:rsidR="00E8511E" w:rsidRDefault="00E8511E">
            <w:pPr>
              <w:ind w:left="115"/>
            </w:pPr>
          </w:p>
        </w:tc>
      </w:tr>
      <w:tr w:rsidR="00E8511E" w14:paraId="70B9965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14F4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1EE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B068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18.50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616A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2555" w14:textId="05E517F9" w:rsidR="00E8511E" w:rsidRDefault="00E8511E">
            <w:pPr>
              <w:ind w:left="115"/>
            </w:pPr>
          </w:p>
        </w:tc>
      </w:tr>
      <w:tr w:rsidR="00E8511E" w14:paraId="6B6BE4D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D25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571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2118" w14:textId="77777777" w:rsidR="00E8511E" w:rsidRDefault="00E8511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9.05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3C50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B15" w14:textId="40D56108" w:rsidR="00E8511E" w:rsidRDefault="00E8511E">
            <w:pPr>
              <w:ind w:left="115"/>
            </w:pPr>
          </w:p>
        </w:tc>
      </w:tr>
      <w:tr w:rsidR="00E8511E" w14:paraId="63122A3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08A3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ADC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500" w14:textId="77777777" w:rsidR="00E8511E" w:rsidRDefault="00E8511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9.47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AAFE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8B86" w14:textId="54F844E0" w:rsidR="00E8511E" w:rsidRDefault="00E8511E">
            <w:pPr>
              <w:ind w:left="115"/>
            </w:pPr>
          </w:p>
        </w:tc>
      </w:tr>
      <w:tr w:rsidR="00E8511E" w14:paraId="7FF103E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7F6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7DD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E78D" w14:textId="77777777" w:rsidR="00E8511E" w:rsidRDefault="00E8511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5.02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3E3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93D" w14:textId="53771E77" w:rsidR="00E8511E" w:rsidRDefault="00E8511E">
            <w:pPr>
              <w:ind w:left="115"/>
            </w:pPr>
          </w:p>
        </w:tc>
      </w:tr>
      <w:tr w:rsidR="00E8511E" w14:paraId="71B454D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5F3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6DCF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7291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10.49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2BF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FCC8" w14:textId="1BD893F3" w:rsidR="00E8511E" w:rsidRDefault="00E8511E">
            <w:pPr>
              <w:ind w:left="115"/>
            </w:pPr>
          </w:p>
        </w:tc>
      </w:tr>
      <w:tr w:rsidR="00E8511E" w14:paraId="151F2CED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AA4C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ED78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F7D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459.58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F68" w14:textId="77777777" w:rsidR="00E8511E" w:rsidRDefault="00E8511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E02F" w14:textId="5EB08726" w:rsidR="00E8511E" w:rsidRDefault="00E8511E">
            <w:pPr>
              <w:ind w:left="115"/>
            </w:pPr>
          </w:p>
        </w:tc>
      </w:tr>
      <w:tr w:rsidR="00E8511E" w14:paraId="4B7C265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4567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14C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0445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1,148.95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A5BC" w14:textId="77777777" w:rsidR="00E8511E" w:rsidRDefault="00E8511E">
            <w:pPr>
              <w:ind w:lef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C888" w14:textId="353DADA6" w:rsidR="00E8511E" w:rsidRDefault="00E8511E">
            <w:pPr>
              <w:ind w:left="115"/>
            </w:pPr>
          </w:p>
        </w:tc>
      </w:tr>
      <w:tr w:rsidR="00E8511E" w14:paraId="1247D06F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929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DFC2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E4AE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10,075.00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9A76" w14:textId="77777777" w:rsidR="00E8511E" w:rsidRDefault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83FF" w14:textId="1A3B81EA" w:rsidR="00E8511E" w:rsidRDefault="00E8511E">
            <w:pPr>
              <w:ind w:left="52"/>
              <w:jc w:val="center"/>
            </w:pPr>
          </w:p>
        </w:tc>
      </w:tr>
      <w:tr w:rsidR="00E8511E" w14:paraId="15732BE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E247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139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E2F8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271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DBCB" w14:textId="77777777" w:rsidR="00E8511E" w:rsidRDefault="00E8511E"/>
        </w:tc>
      </w:tr>
      <w:tr w:rsidR="00E8511E" w14:paraId="5B97CDA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B09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4AE938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E1FA69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506BB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41B9C0" w14:textId="77777777" w:rsidR="00E8511E" w:rsidRDefault="00E8511E"/>
        </w:tc>
      </w:tr>
      <w:tr w:rsidR="00E8511E" w14:paraId="16F9878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A7E1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5AA0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7795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3F3D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ABCD" w14:textId="77777777" w:rsidR="00E8511E" w:rsidRDefault="00E8511E"/>
        </w:tc>
      </w:tr>
      <w:tr w:rsidR="00E8511E" w14:paraId="6860EF8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30A2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FB6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FIFTH  FLOOR MATERIAL 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28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F37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4E4" w14:textId="77777777" w:rsidR="00E8511E" w:rsidRDefault="00E8511E"/>
        </w:tc>
      </w:tr>
      <w:tr w:rsidR="00E8511E" w14:paraId="617C6D3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FC75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1F11E" w14:textId="77777777" w:rsidR="00E8511E" w:rsidRDefault="00E8511E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3BD2DB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4F5ED" w14:textId="77777777" w:rsidR="00E8511E" w:rsidRDefault="00E8511E"/>
        </w:tc>
      </w:tr>
      <w:tr w:rsidR="00E8511E" w14:paraId="46E01290" w14:textId="77777777" w:rsidTr="00E8511E">
        <w:trPr>
          <w:trHeight w:val="2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802" w14:textId="77777777" w:rsidR="00E8511E" w:rsidRDefault="00E8511E"/>
        </w:tc>
        <w:tc>
          <w:tcPr>
            <w:tcW w:w="5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2948E" w14:textId="77777777" w:rsidR="00E8511E" w:rsidRDefault="00E8511E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19E0EF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6E008" w14:textId="77777777" w:rsidR="00E8511E" w:rsidRDefault="00E8511E"/>
        </w:tc>
      </w:tr>
      <w:tr w:rsidR="00E8511E" w14:paraId="2DB7FF2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FD8C" w14:textId="77777777" w:rsidR="00E8511E" w:rsidRDefault="00E8511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888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F69F" w14:textId="77777777" w:rsidR="00E8511E" w:rsidRDefault="00E8511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1AF7" w14:textId="77777777" w:rsidR="00E8511E" w:rsidRDefault="00E8511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2A1A" w14:textId="77777777" w:rsidR="00E8511E" w:rsidRDefault="00E8511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56AFEB2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413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E65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SUPERSTRUCTURE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9F2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2046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04E9" w14:textId="77777777" w:rsidR="00E8511E" w:rsidRDefault="00E8511E"/>
        </w:tc>
      </w:tr>
      <w:tr w:rsidR="00E8511E" w14:paraId="257767E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FCDA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0E2F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Cement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1CDB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3,348.33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A18" w14:textId="77777777" w:rsidR="00E8511E" w:rsidRDefault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Bags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B112" w14:textId="77F3A1DB" w:rsidR="00E8511E" w:rsidRDefault="00E8511E">
            <w:pPr>
              <w:ind w:left="115"/>
            </w:pPr>
          </w:p>
        </w:tc>
      </w:tr>
      <w:tr w:rsidR="00E8511E" w14:paraId="530D7C6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7C41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AF10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Sand-20 ton truck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F6EA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61.56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63C0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703A" w14:textId="58954312" w:rsidR="00E8511E" w:rsidRDefault="00E8511E">
            <w:pPr>
              <w:ind w:left="115"/>
            </w:pPr>
          </w:p>
        </w:tc>
      </w:tr>
      <w:tr w:rsidR="00E8511E" w14:paraId="64B5911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BCBC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440C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Plastering sand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2B3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20.95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1DE8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4829" w14:textId="713AF4C2" w:rsidR="00E8511E" w:rsidRDefault="00E8511E">
            <w:pPr>
              <w:ind w:left="115"/>
            </w:pPr>
          </w:p>
        </w:tc>
      </w:tr>
      <w:tr w:rsidR="00E8511E" w14:paraId="12692B4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4080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23A1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Granite 20 tones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82A5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20.10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E5C1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Trip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1A04" w14:textId="7DCCB3E7" w:rsidR="00E8511E" w:rsidRDefault="00E8511E">
            <w:pPr>
              <w:ind w:left="115"/>
            </w:pPr>
          </w:p>
        </w:tc>
      </w:tr>
      <w:tr w:rsidR="00E8511E" w14:paraId="3DF4385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D55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077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12mm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7F00" w14:textId="77777777" w:rsidR="00E8511E" w:rsidRDefault="00E8511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1.03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FE8F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B2CE" w14:textId="311EA7D2" w:rsidR="00E8511E" w:rsidRDefault="00E8511E">
            <w:pPr>
              <w:ind w:left="115"/>
            </w:pPr>
          </w:p>
        </w:tc>
      </w:tr>
      <w:tr w:rsidR="00E8511E" w14:paraId="6C2C492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FE9A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3F18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842B" w14:textId="77777777" w:rsidR="00E8511E" w:rsidRDefault="00E8511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0.69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1041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504" w14:textId="0018E35B" w:rsidR="00E8511E" w:rsidRDefault="00E8511E">
            <w:pPr>
              <w:ind w:left="115"/>
            </w:pPr>
          </w:p>
        </w:tc>
      </w:tr>
      <w:tr w:rsidR="00E8511E" w14:paraId="2DCD64A5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9590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B643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16mm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1968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17.02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84B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7319" w14:textId="55D6D926" w:rsidR="00E8511E" w:rsidRDefault="00E8511E">
            <w:pPr>
              <w:ind w:left="115"/>
            </w:pPr>
          </w:p>
        </w:tc>
      </w:tr>
      <w:tr w:rsidR="00E8511E" w14:paraId="2BB81EA7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C696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11.00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E9F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20mm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F358" w14:textId="77777777" w:rsidR="00E8511E" w:rsidRDefault="00E8511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5.02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38AE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5084" w14:textId="2E555E66" w:rsidR="00E8511E" w:rsidRDefault="00E8511E">
            <w:pPr>
              <w:ind w:left="115"/>
            </w:pPr>
          </w:p>
        </w:tc>
      </w:tr>
      <w:tr w:rsidR="00E8511E" w14:paraId="6874D67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84F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14.00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CF05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8mm rod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101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10.49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6A6C" w14:textId="77777777" w:rsidR="00E8511E" w:rsidRDefault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A334" w14:textId="1C133D22" w:rsidR="00E8511E" w:rsidRDefault="00E8511E">
            <w:pPr>
              <w:ind w:left="115"/>
            </w:pPr>
          </w:p>
        </w:tc>
      </w:tr>
      <w:tr w:rsidR="00E8511E" w14:paraId="76039BD5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1627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15.00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33A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Marine plywood-2.88m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8D6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264.43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1BF" w14:textId="77777777" w:rsidR="00E8511E" w:rsidRDefault="00E8511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Sheets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45C" w14:textId="291CFF2B" w:rsidR="00E8511E" w:rsidRDefault="00E8511E">
            <w:pPr>
              <w:ind w:left="115"/>
            </w:pPr>
          </w:p>
        </w:tc>
      </w:tr>
      <w:tr w:rsidR="00E8511E" w14:paraId="4B69581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1F16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16.00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4744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x 3 x 12 braces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FD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661.07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CE19" w14:textId="77777777" w:rsidR="00E8511E" w:rsidRDefault="00E8511E">
            <w:pPr>
              <w:ind w:lef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Lenghts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54EB" w14:textId="5875E8D7" w:rsidR="00E8511E" w:rsidRDefault="00E8511E">
            <w:pPr>
              <w:ind w:left="115"/>
            </w:pPr>
          </w:p>
        </w:tc>
      </w:tr>
      <w:tr w:rsidR="00E8511E" w14:paraId="746974F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FDA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18.00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E455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225mm blocks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44F5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11,965.00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7B2" w14:textId="77777777" w:rsidR="00E8511E" w:rsidRDefault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B672" w14:textId="3E72603D" w:rsidR="00E8511E" w:rsidRDefault="00E8511E">
            <w:pPr>
              <w:ind w:left="52"/>
              <w:jc w:val="center"/>
            </w:pPr>
          </w:p>
        </w:tc>
      </w:tr>
      <w:tr w:rsidR="00E8511E" w14:paraId="1EFED5D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881" w14:textId="77777777" w:rsidR="00E8511E" w:rsidRDefault="00E8511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8"/>
              </w:rPr>
              <w:t>20.00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A685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Electrical &amp; 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Counduits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-Provisional sum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500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8BD1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C152" w14:textId="77777777" w:rsidR="00E8511E" w:rsidRDefault="00E8511E"/>
        </w:tc>
      </w:tr>
      <w:tr w:rsidR="00E8511E" w14:paraId="0418817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FE76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54CEC8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MATERIAL COST ESTIMATE TOSUMMARY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8DA74B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57E3E1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CDFD57" w14:textId="77777777" w:rsidR="00E8511E" w:rsidRDefault="00E8511E"/>
        </w:tc>
      </w:tr>
      <w:tr w:rsidR="00E8511E" w14:paraId="256295A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0814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AA2E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20E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8788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B16" w14:textId="77777777" w:rsidR="00E8511E" w:rsidRDefault="00E8511E"/>
        </w:tc>
      </w:tr>
      <w:tr w:rsidR="00E8511E" w14:paraId="7698E68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249E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A727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SIXTH  FLOOR MATERIAL TO SUMMARY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5045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D62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BC07" w14:textId="77777777" w:rsidR="00E8511E" w:rsidRDefault="00E8511E"/>
        </w:tc>
      </w:tr>
      <w:tr w:rsidR="00E8511E" w14:paraId="6D52CDB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0512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4806" w14:textId="732E6944" w:rsidR="00E8511E" w:rsidRDefault="00E8511E">
            <w:pPr>
              <w:ind w:left="34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E8C5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831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8CB4" w14:textId="77777777" w:rsidR="00E8511E" w:rsidRDefault="00E8511E"/>
        </w:tc>
      </w:tr>
      <w:tr w:rsidR="00E8511E" w14:paraId="3E843C0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46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4EF4" w14:textId="0C9AE4D8" w:rsidR="00E8511E" w:rsidRDefault="00E8511E">
            <w:pPr>
              <w:ind w:left="3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0F8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FB20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D14" w14:textId="77777777" w:rsidR="00E8511E" w:rsidRDefault="00E8511E"/>
        </w:tc>
      </w:tr>
      <w:tr w:rsidR="00E8511E" w14:paraId="22A29FC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404F" w14:textId="77777777" w:rsidR="00E8511E" w:rsidRDefault="00E8511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EE25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B3F1" w14:textId="77777777" w:rsidR="00E8511E" w:rsidRDefault="00E8511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EB9" w14:textId="77777777" w:rsidR="00E8511E" w:rsidRDefault="00E8511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B7CF" w14:textId="77777777" w:rsidR="00E8511E" w:rsidRDefault="00E8511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75B0593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A0C7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E131" w14:textId="77777777" w:rsidR="00E8511E" w:rsidRDefault="00E8511E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C1AF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28D8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D13D" w14:textId="77777777" w:rsidR="00E8511E" w:rsidRDefault="00E8511E"/>
        </w:tc>
      </w:tr>
      <w:tr w:rsidR="00E8511E" w14:paraId="4EAFCCFC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82F9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9BC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u w:val="single" w:color="FF0000"/>
              </w:rPr>
              <w:t>Light Guage steel frame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2BE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926.00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76CD" w14:textId="77777777" w:rsidR="00E8511E" w:rsidRDefault="00E8511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5DA7" w14:textId="44E2DFB9" w:rsidR="00E8511E" w:rsidRDefault="00E8511E">
            <w:pPr>
              <w:ind w:left="115"/>
            </w:pPr>
          </w:p>
        </w:tc>
      </w:tr>
      <w:tr w:rsidR="00E8511E" w14:paraId="6A037648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CA8B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F05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nuts and washers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B92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25.00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F0F8" w14:textId="77777777" w:rsidR="00E8511E" w:rsidRDefault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2505" w14:textId="4EAD94B2" w:rsidR="00E8511E" w:rsidRDefault="00E8511E">
            <w:pPr>
              <w:ind w:left="115"/>
            </w:pPr>
          </w:p>
        </w:tc>
      </w:tr>
      <w:tr w:rsidR="00E8511E" w14:paraId="46D8A5C5" w14:textId="77777777" w:rsidTr="00E8511E">
        <w:trPr>
          <w:trHeight w:val="2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9EEB" w14:textId="77777777" w:rsidR="00E8511E" w:rsidRDefault="00E8511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4.08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363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Roof covering-1000mm x 18000mm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8AE3" w14:textId="77777777" w:rsidR="00E8511E" w:rsidRDefault="00E8511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926.00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EBDA" w14:textId="77777777" w:rsidR="00E8511E" w:rsidRDefault="00E8511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551" w14:textId="742E5E5B" w:rsidR="00E8511E" w:rsidRDefault="00E8511E">
            <w:pPr>
              <w:ind w:left="115"/>
            </w:pPr>
          </w:p>
        </w:tc>
      </w:tr>
      <w:tr w:rsidR="00E8511E" w14:paraId="59B5B11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44A5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2BC1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ROOF MATERIALS TO 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5B3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EC30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9DD8" w14:textId="77777777" w:rsidR="00E8511E" w:rsidRDefault="00E8511E"/>
        </w:tc>
      </w:tr>
      <w:tr w:rsidR="00E8511E" w14:paraId="450D469A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EDD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CDE7" w14:textId="77777777" w:rsidR="00E8511E" w:rsidRDefault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SUB-TOTAL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0AE9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703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2B09" w14:textId="77777777" w:rsidR="00E8511E" w:rsidRDefault="00E8511E"/>
        </w:tc>
      </w:tr>
      <w:tr w:rsidR="00E8511E" w14:paraId="36AD4D0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AE3" w14:textId="77777777" w:rsidR="00E8511E" w:rsidRDefault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13F" w14:textId="77777777" w:rsidR="00E8511E" w:rsidRDefault="00E8511E">
            <w:pPr>
              <w:ind w:left="94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ROOF TO 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0C01" w14:textId="77777777" w:rsidR="00E8511E" w:rsidRDefault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C18" w14:textId="77777777" w:rsidR="00E8511E" w:rsidRDefault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045F" w14:textId="77777777" w:rsidR="00E8511E" w:rsidRDefault="00E8511E"/>
        </w:tc>
      </w:tr>
      <w:tr w:rsidR="00E8511E" w14:paraId="0C1C0D6B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AEA9" w14:textId="77777777" w:rsidR="00E8511E" w:rsidRDefault="00E8511E" w:rsidP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EF5" w14:textId="7086B4FD" w:rsidR="00E8511E" w:rsidRDefault="00E8511E" w:rsidP="00E8511E">
            <w:pPr>
              <w:ind w:left="94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PROJECT: CORPORATE HEAD OFFICE BUILDING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6B1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AE66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0AF" w14:textId="77777777" w:rsidR="00E8511E" w:rsidRDefault="00E8511E" w:rsidP="00E8511E"/>
        </w:tc>
      </w:tr>
      <w:tr w:rsidR="00E8511E" w14:paraId="1DF92C3D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58E3" w14:textId="77777777" w:rsidR="00E8511E" w:rsidRDefault="00E8511E" w:rsidP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D1D0" w14:textId="20830119" w:rsidR="00E8511E" w:rsidRDefault="00E8511E" w:rsidP="00E8511E">
            <w:pPr>
              <w:ind w:left="94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CLIENT: KNCV NIGERIA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C7C4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94AE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EF5" w14:textId="77777777" w:rsidR="00E8511E" w:rsidRDefault="00E8511E" w:rsidP="00E8511E"/>
        </w:tc>
      </w:tr>
      <w:tr w:rsidR="00E8511E" w14:paraId="2ECF972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1B8" w14:textId="77777777" w:rsidR="00E8511E" w:rsidRDefault="00E8511E" w:rsidP="00E8511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>S/NO.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3EC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DESCRIPTION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16E" w14:textId="77777777" w:rsidR="00E8511E" w:rsidRDefault="00E8511E" w:rsidP="00E8511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QTY.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4162" w14:textId="77777777" w:rsidR="00E8511E" w:rsidRDefault="00E8511E" w:rsidP="00E8511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UNIT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1DD4" w14:textId="77777777" w:rsidR="00E8511E" w:rsidRDefault="00E8511E" w:rsidP="00E8511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RATE</w:t>
            </w:r>
          </w:p>
        </w:tc>
      </w:tr>
      <w:tr w:rsidR="00E8511E" w14:paraId="7E14A76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C7D" w14:textId="77777777" w:rsidR="00E8511E" w:rsidRDefault="00E8511E" w:rsidP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6884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SUMMARY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7961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4799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6564" w14:textId="77777777" w:rsidR="00E8511E" w:rsidRDefault="00E8511E" w:rsidP="00E8511E"/>
        </w:tc>
      </w:tr>
      <w:tr w:rsidR="00E8511E" w14:paraId="5C0403F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2DD8" w14:textId="77777777" w:rsidR="00E8511E" w:rsidRDefault="00E8511E" w:rsidP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B02D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SUBSTRUCTURE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A02B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1B9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792" w14:textId="77777777" w:rsidR="00E8511E" w:rsidRDefault="00E8511E" w:rsidP="00E8511E"/>
        </w:tc>
      </w:tr>
      <w:tr w:rsidR="00E8511E" w14:paraId="7858DFE3" w14:textId="77777777" w:rsidTr="00E8511E">
        <w:trPr>
          <w:trHeight w:val="45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EB81" w14:textId="77777777" w:rsidR="00E8511E" w:rsidRDefault="00E8511E" w:rsidP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865C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GROUND FLOOR-Columns blockwork / Lintel</w:t>
            </w:r>
          </w:p>
          <w:p w14:paraId="72A250BC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Beam &amp; slab captured under first floor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29EA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EC53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D85C" w14:textId="77777777" w:rsidR="00E8511E" w:rsidRDefault="00E8511E" w:rsidP="00E8511E"/>
        </w:tc>
      </w:tr>
      <w:tr w:rsidR="00E8511E" w14:paraId="48C6877C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FE15" w14:textId="77777777" w:rsidR="00E8511E" w:rsidRDefault="00E8511E" w:rsidP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0D6B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FIRST FLOOR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BF01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A07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F05" w14:textId="77777777" w:rsidR="00E8511E" w:rsidRDefault="00E8511E" w:rsidP="00E8511E"/>
        </w:tc>
      </w:tr>
      <w:tr w:rsidR="00E8511E" w14:paraId="5C29B35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8C2C" w14:textId="77777777" w:rsidR="00E8511E" w:rsidRDefault="00E8511E" w:rsidP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2B96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SECOND FLOOR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46D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D83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E45B" w14:textId="77777777" w:rsidR="00E8511E" w:rsidRDefault="00E8511E" w:rsidP="00E8511E"/>
        </w:tc>
      </w:tr>
      <w:tr w:rsidR="00E8511E" w14:paraId="599261E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518C" w14:textId="77777777" w:rsidR="00E8511E" w:rsidRDefault="00E8511E" w:rsidP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E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3723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THIRD FLOOR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3EF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F6D6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2F82" w14:textId="77777777" w:rsidR="00E8511E" w:rsidRDefault="00E8511E" w:rsidP="00E8511E"/>
        </w:tc>
      </w:tr>
      <w:tr w:rsidR="00E8511E" w14:paraId="0A2C2EE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CF2" w14:textId="77777777" w:rsidR="00E8511E" w:rsidRDefault="00E8511E" w:rsidP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F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8FEE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FOURTH FLOOR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8C81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20C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077" w14:textId="77777777" w:rsidR="00E8511E" w:rsidRDefault="00E8511E" w:rsidP="00E8511E"/>
        </w:tc>
      </w:tr>
      <w:tr w:rsidR="00E8511E" w14:paraId="28C629E6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A17" w14:textId="77777777" w:rsidR="00E8511E" w:rsidRDefault="00E8511E" w:rsidP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G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61B7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FIFTH FLOOR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8FC2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DCFE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C1B" w14:textId="77777777" w:rsidR="00E8511E" w:rsidRDefault="00E8511E" w:rsidP="00E8511E"/>
        </w:tc>
      </w:tr>
      <w:tr w:rsidR="00E8511E" w14:paraId="2B50FEF2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2263" w14:textId="77777777" w:rsidR="00E8511E" w:rsidRDefault="00E8511E" w:rsidP="00E8511E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H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14E4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SIXTH FLOOR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625E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D6F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BAA1" w14:textId="77777777" w:rsidR="00E8511E" w:rsidRDefault="00E8511E" w:rsidP="00E8511E"/>
        </w:tc>
      </w:tr>
      <w:tr w:rsidR="00E8511E" w14:paraId="0D26B5D1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5417" w14:textId="77777777" w:rsidR="00E8511E" w:rsidRDefault="00E8511E" w:rsidP="00E8511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J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EFD1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ROOF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E942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7BFE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226" w14:textId="77777777" w:rsidR="00E8511E" w:rsidRDefault="00E8511E" w:rsidP="00E8511E"/>
        </w:tc>
      </w:tr>
      <w:tr w:rsidR="00E8511E" w14:paraId="169957D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BE50" w14:textId="77777777" w:rsidR="00E8511E" w:rsidRDefault="00E8511E" w:rsidP="00E8511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E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BD0E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SOAK AWAY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28D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BDCA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BDCE" w14:textId="77777777" w:rsidR="00E8511E" w:rsidRDefault="00E8511E" w:rsidP="00E8511E"/>
        </w:tc>
      </w:tr>
      <w:tr w:rsidR="00E8511E" w14:paraId="4E5B3AB4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2088" w14:textId="77777777" w:rsidR="00E8511E" w:rsidRDefault="00E8511E" w:rsidP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BC3F1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MATERIAL TOTAL COST ESTIMATE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8D9C7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7906C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0C2CA3" w14:textId="77777777" w:rsidR="00E8511E" w:rsidRDefault="00E8511E" w:rsidP="00E8511E"/>
        </w:tc>
      </w:tr>
      <w:tr w:rsidR="00E8511E" w14:paraId="27052209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E89B" w14:textId="77777777" w:rsidR="00E8511E" w:rsidRDefault="00E8511E" w:rsidP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07D3344A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TOTAL CONSTRUCTION COST-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CARCASS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4C89B447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59D5E6E0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7E070C78" w14:textId="77777777" w:rsidR="00E8511E" w:rsidRDefault="00E8511E" w:rsidP="00E8511E"/>
        </w:tc>
      </w:tr>
      <w:tr w:rsidR="00E8511E" w14:paraId="7EE85FF0" w14:textId="77777777" w:rsidTr="00E8511E">
        <w:trPr>
          <w:trHeight w:val="2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5BC" w14:textId="77777777" w:rsidR="00E8511E" w:rsidRDefault="00E8511E" w:rsidP="00E8511E"/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526C6531" w14:textId="77777777" w:rsidR="00E8511E" w:rsidRDefault="00E8511E" w:rsidP="00E8511E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PROJECT 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2372F5F9" w14:textId="77777777" w:rsidR="00E8511E" w:rsidRDefault="00E8511E" w:rsidP="00E8511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0C531DE3" w14:textId="77777777" w:rsidR="00E8511E" w:rsidRDefault="00E8511E" w:rsidP="00E8511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</w:tcPr>
          <w:p w14:paraId="6BAE4B6E" w14:textId="77777777" w:rsidR="00E8511E" w:rsidRDefault="00E8511E" w:rsidP="00E8511E"/>
        </w:tc>
      </w:tr>
    </w:tbl>
    <w:p w14:paraId="33B56470" w14:textId="77777777" w:rsidR="003379EE" w:rsidRDefault="00000000">
      <w:pPr>
        <w:spacing w:after="0"/>
        <w:ind w:left="4644"/>
      </w:pPr>
      <w:r>
        <w:rPr>
          <w:rFonts w:ascii="Times New Roman" w:eastAsia="Times New Roman" w:hAnsi="Times New Roman" w:cs="Times New Roman"/>
          <w:sz w:val="11"/>
        </w:rPr>
        <w:t>3</w:t>
      </w:r>
    </w:p>
    <w:sectPr w:rsidR="003379EE">
      <w:pgSz w:w="12240" w:h="15840"/>
      <w:pgMar w:top="348" w:right="1440" w:bottom="3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6EC0" w14:textId="77777777" w:rsidR="00F27E6B" w:rsidRDefault="00F27E6B" w:rsidP="00217ABE">
      <w:pPr>
        <w:spacing w:after="0" w:line="240" w:lineRule="auto"/>
      </w:pPr>
      <w:r>
        <w:separator/>
      </w:r>
    </w:p>
  </w:endnote>
  <w:endnote w:type="continuationSeparator" w:id="0">
    <w:p w14:paraId="3CAE7AB3" w14:textId="77777777" w:rsidR="00F27E6B" w:rsidRDefault="00F27E6B" w:rsidP="0021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30C6" w14:textId="77777777" w:rsidR="00F27E6B" w:rsidRDefault="00F27E6B" w:rsidP="00217ABE">
      <w:pPr>
        <w:spacing w:after="0" w:line="240" w:lineRule="auto"/>
      </w:pPr>
      <w:r>
        <w:separator/>
      </w:r>
    </w:p>
  </w:footnote>
  <w:footnote w:type="continuationSeparator" w:id="0">
    <w:p w14:paraId="36670224" w14:textId="77777777" w:rsidR="00F27E6B" w:rsidRDefault="00F27E6B" w:rsidP="00217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EE"/>
    <w:rsid w:val="00134E21"/>
    <w:rsid w:val="00217ABE"/>
    <w:rsid w:val="00266CED"/>
    <w:rsid w:val="003379EE"/>
    <w:rsid w:val="00697595"/>
    <w:rsid w:val="00792DA9"/>
    <w:rsid w:val="008A6312"/>
    <w:rsid w:val="009E5734"/>
    <w:rsid w:val="00AB782B"/>
    <w:rsid w:val="00DC0C2A"/>
    <w:rsid w:val="00E8511E"/>
    <w:rsid w:val="00F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AB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1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AB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2025-11-20T22:36:00Z</dcterms:created>
  <dcterms:modified xsi:type="dcterms:W3CDTF">2025-11-20T22:40:00Z</dcterms:modified>
</cp:coreProperties>
</file>